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8" w:rsidRPr="003C3CA8" w:rsidRDefault="003C3CA8" w:rsidP="003C3CA8">
      <w:pPr>
        <w:jc w:val="both"/>
        <w:rPr>
          <w:b/>
          <w:sz w:val="16"/>
          <w:szCs w:val="16"/>
        </w:rPr>
      </w:pPr>
    </w:p>
    <w:p w:rsidR="003C3CA8" w:rsidRPr="00B64ABF" w:rsidRDefault="003C3CA8" w:rsidP="003C3CA8">
      <w:pPr>
        <w:spacing w:after="120"/>
        <w:jc w:val="center"/>
        <w:rPr>
          <w:b/>
          <w:sz w:val="28"/>
          <w:szCs w:val="28"/>
        </w:rPr>
      </w:pPr>
      <w:r w:rsidRPr="00B64ABF">
        <w:rPr>
          <w:b/>
          <w:sz w:val="28"/>
          <w:szCs w:val="28"/>
        </w:rPr>
        <w:t>KRITÉRIA PRO PŘIJÍMÁNÍ DĚTÍ K PŘEDŠKOLNÍMU VZDĚLÁVÁNÍ</w:t>
      </w:r>
      <w:r>
        <w:rPr>
          <w:b/>
          <w:sz w:val="28"/>
          <w:szCs w:val="28"/>
        </w:rPr>
        <w:t xml:space="preserve"> PRO ŠKOLNÍ ROK 2020/2021</w:t>
      </w:r>
    </w:p>
    <w:p w:rsidR="003C3CA8" w:rsidRPr="00F04D9C" w:rsidRDefault="003C3CA8" w:rsidP="003C3CA8">
      <w:pPr>
        <w:autoSpaceDE w:val="0"/>
        <w:autoSpaceDN w:val="0"/>
        <w:adjustRightInd w:val="0"/>
        <w:jc w:val="center"/>
        <w:rPr>
          <w:color w:val="373636"/>
        </w:rPr>
      </w:pPr>
    </w:p>
    <w:p w:rsidR="003C3CA8" w:rsidRDefault="003C3CA8" w:rsidP="003C3CA8">
      <w:pPr>
        <w:jc w:val="both"/>
      </w:pPr>
      <w:r w:rsidRPr="00FA44D8">
        <w:t>1. Na základě §34 zákona č. 561</w:t>
      </w:r>
      <w:r w:rsidRPr="00FA44D8">
        <w:rPr>
          <w:color w:val="121213"/>
        </w:rPr>
        <w:t>/</w:t>
      </w:r>
      <w:r w:rsidRPr="00FA44D8">
        <w:t>2004 Sb.</w:t>
      </w:r>
      <w:r w:rsidRPr="00FA44D8">
        <w:rPr>
          <w:color w:val="121213"/>
        </w:rPr>
        <w:t xml:space="preserve">, </w:t>
      </w:r>
      <w:r w:rsidRPr="00FA44D8">
        <w:t>o předškolním, základním, středním,</w:t>
      </w:r>
      <w:r>
        <w:t xml:space="preserve"> </w:t>
      </w:r>
      <w:r w:rsidRPr="00FA44D8">
        <w:t>vyšším odborném a jiném vzdělávání (školský zákon), v platném znění,</w:t>
      </w:r>
      <w:r>
        <w:t xml:space="preserve"> </w:t>
      </w:r>
      <w:r w:rsidRPr="00FA44D8">
        <w:t>stanovuje ředitelka mateřské školy kritéria pro přijetí dětí k</w:t>
      </w:r>
      <w:r>
        <w:t> </w:t>
      </w:r>
      <w:r w:rsidRPr="00FA44D8">
        <w:t>předškolnímu</w:t>
      </w:r>
      <w:r>
        <w:t xml:space="preserve"> </w:t>
      </w:r>
      <w:r w:rsidRPr="00FA44D8">
        <w:t>vzdělávání. Dle těchto kritérií bude postupováno v případech, kdy počet žádostí</w:t>
      </w:r>
      <w:r>
        <w:t xml:space="preserve"> </w:t>
      </w:r>
      <w:r w:rsidRPr="00FA44D8">
        <w:t>o přijetí k předškolnímu vzdělávání podaných zákonnými zástupci, překročí</w:t>
      </w:r>
      <w:r>
        <w:t xml:space="preserve"> </w:t>
      </w:r>
      <w:r w:rsidRPr="00FA44D8">
        <w:t>stanovenou kapacitu maximálního počtu dětí pro mateřskou školu</w:t>
      </w:r>
      <w:r>
        <w:t xml:space="preserve">, přednost bude dána starším dětem. </w:t>
      </w:r>
    </w:p>
    <w:p w:rsidR="003C3CA8" w:rsidRDefault="003C3CA8" w:rsidP="003C3CA8">
      <w:pPr>
        <w:jc w:val="both"/>
        <w:rPr>
          <w:color w:val="4B4B4B"/>
        </w:rPr>
      </w:pPr>
      <w:r>
        <w:t xml:space="preserve">2. </w:t>
      </w:r>
      <w:r w:rsidRPr="00FA44D8">
        <w:t>K přiznání jednotlivých kritérií slouží údaje uvedené v žádosti o přijetí</w:t>
      </w:r>
      <w:r w:rsidRPr="00FA44D8">
        <w:rPr>
          <w:color w:val="4B4B4B"/>
        </w:rPr>
        <w:t>.</w:t>
      </w:r>
    </w:p>
    <w:p w:rsidR="00F96FF0" w:rsidRDefault="00F96FF0" w:rsidP="003C3CA8">
      <w:pPr>
        <w:jc w:val="both"/>
        <w:rPr>
          <w:color w:val="4B4B4B"/>
        </w:rPr>
      </w:pPr>
    </w:p>
    <w:p w:rsidR="00F96FF0" w:rsidRDefault="00F96FF0" w:rsidP="003C3CA8">
      <w:pPr>
        <w:jc w:val="both"/>
        <w:rPr>
          <w:color w:val="4B4B4B"/>
        </w:rPr>
      </w:pPr>
      <w:r>
        <w:t>Při přijímání dětí vychází ředitelka MŠ z kritérií, která jsou uvedená v následující tabulce.</w:t>
      </w:r>
    </w:p>
    <w:p w:rsidR="00F96FF0" w:rsidRDefault="00F96FF0" w:rsidP="003C3CA8">
      <w:pPr>
        <w:jc w:val="both"/>
        <w:rPr>
          <w:color w:val="4B4B4B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6521"/>
        <w:gridCol w:w="2014"/>
      </w:tblGrid>
      <w:tr w:rsidR="00F96FF0" w:rsidTr="00F96FF0">
        <w:tc>
          <w:tcPr>
            <w:tcW w:w="675" w:type="dxa"/>
            <w:tcBorders>
              <w:right w:val="nil"/>
            </w:tcBorders>
          </w:tcPr>
          <w:p w:rsidR="00F96FF0" w:rsidRDefault="00F96FF0" w:rsidP="003C3CA8">
            <w:pPr>
              <w:jc w:val="both"/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F96FF0" w:rsidRPr="00F96FF0" w:rsidRDefault="00F96FF0" w:rsidP="00F96FF0">
            <w:pPr>
              <w:jc w:val="center"/>
              <w:rPr>
                <w:sz w:val="28"/>
                <w:szCs w:val="28"/>
              </w:rPr>
            </w:pPr>
            <w:r w:rsidRPr="00F96FF0">
              <w:rPr>
                <w:sz w:val="28"/>
                <w:szCs w:val="28"/>
              </w:rPr>
              <w:t>Kritéria</w:t>
            </w:r>
          </w:p>
        </w:tc>
        <w:tc>
          <w:tcPr>
            <w:tcW w:w="2014" w:type="dxa"/>
            <w:tcBorders>
              <w:left w:val="nil"/>
            </w:tcBorders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1.</w:t>
            </w:r>
          </w:p>
        </w:tc>
        <w:tc>
          <w:tcPr>
            <w:tcW w:w="6521" w:type="dxa"/>
          </w:tcPr>
          <w:p w:rsidR="00F96FF0" w:rsidRDefault="00F96FF0" w:rsidP="00F96FF0">
            <w:pPr>
              <w:rPr>
                <w:b/>
              </w:rPr>
            </w:pPr>
            <w:r w:rsidRPr="003E2332">
              <w:t xml:space="preserve">děti ve věku 5 let </w:t>
            </w:r>
            <w:r>
              <w:t xml:space="preserve">(31.8.2020) </w:t>
            </w:r>
            <w: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96FF0" w:rsidRPr="003E2332" w:rsidRDefault="00F96FF0" w:rsidP="00F96FF0">
            <w:pPr>
              <w:pStyle w:val="Odstavecseseznamem"/>
              <w:numPr>
                <w:ilvl w:val="0"/>
                <w:numId w:val="1"/>
              </w:numPr>
            </w:pPr>
            <w:r w:rsidRPr="003E2332">
              <w:t>trvalý pobyt dítěte (městský obvod, statutární město Ostrava)</w:t>
            </w:r>
          </w:p>
          <w:p w:rsidR="00F96FF0" w:rsidRPr="003E2332" w:rsidRDefault="00F96FF0" w:rsidP="00F96FF0">
            <w:pPr>
              <w:numPr>
                <w:ilvl w:val="0"/>
                <w:numId w:val="1"/>
              </w:numPr>
            </w:pPr>
            <w:r w:rsidRPr="003E2332">
              <w:t xml:space="preserve">děti cizinců pokud doloží místo pobytu </w:t>
            </w:r>
            <w:r w:rsidRPr="003E2332">
              <w:rPr>
                <w:color w:val="121213"/>
              </w:rPr>
              <w:t xml:space="preserve">(městský obvod, </w:t>
            </w:r>
            <w:r w:rsidRPr="003E2332">
              <w:t>statutární město Ostrava)</w:t>
            </w:r>
          </w:p>
          <w:p w:rsidR="00F96FF0" w:rsidRPr="00F96FF0" w:rsidRDefault="00F96FF0" w:rsidP="00F96FF0">
            <w:pPr>
              <w:numPr>
                <w:ilvl w:val="0"/>
                <w:numId w:val="1"/>
              </w:numPr>
            </w:pPr>
            <w:r w:rsidRPr="003E2332">
              <w:t>děti s trvalým pobytem mimo statutární město Ostrava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  <w:r w:rsidRPr="003E2332">
              <w:rPr>
                <w:b/>
              </w:rPr>
              <w:t>povinné předškolní vzdělávání</w:t>
            </w: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2.</w:t>
            </w:r>
          </w:p>
        </w:tc>
        <w:tc>
          <w:tcPr>
            <w:tcW w:w="6521" w:type="dxa"/>
          </w:tcPr>
          <w:p w:rsidR="00F96FF0" w:rsidRDefault="00F96FF0" w:rsidP="00F96FF0">
            <w:pPr>
              <w:rPr>
                <w:b/>
              </w:rPr>
            </w:pPr>
            <w:r w:rsidRPr="003E2332">
              <w:t xml:space="preserve">děti ve věku 4 let </w:t>
            </w:r>
            <w:r>
              <w:t>(k 31.8.2020</w:t>
            </w:r>
            <w:r w:rsidRPr="003E2332">
              <w:t>)</w:t>
            </w:r>
            <w:r w:rsidRPr="003E2332">
              <w:tab/>
            </w:r>
            <w:r w:rsidRPr="003E2332"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96FF0" w:rsidRPr="003E2332" w:rsidRDefault="00F96FF0" w:rsidP="00F96FF0">
            <w:pPr>
              <w:pStyle w:val="Odstavecseseznamem"/>
              <w:numPr>
                <w:ilvl w:val="0"/>
                <w:numId w:val="5"/>
              </w:numPr>
            </w:pPr>
            <w:r w:rsidRPr="003E2332">
              <w:t>trvalý pobyt dítěte (městský obvod, statutární město Ostrava)</w:t>
            </w:r>
          </w:p>
          <w:p w:rsidR="00F96FF0" w:rsidRPr="00F96FF0" w:rsidRDefault="00F96FF0" w:rsidP="00F96FF0">
            <w:pPr>
              <w:numPr>
                <w:ilvl w:val="0"/>
                <w:numId w:val="2"/>
              </w:numPr>
            </w:pPr>
            <w:r w:rsidRPr="003E2332">
              <w:t xml:space="preserve">děti cizinců pokud doloží místo pobytu </w:t>
            </w:r>
            <w:r w:rsidRPr="003E2332">
              <w:rPr>
                <w:color w:val="121213"/>
              </w:rPr>
              <w:t xml:space="preserve">(městský obvod, </w:t>
            </w:r>
            <w:r w:rsidRPr="003E2332">
              <w:t>statutární město Ostrava)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3.</w:t>
            </w:r>
          </w:p>
        </w:tc>
        <w:tc>
          <w:tcPr>
            <w:tcW w:w="6521" w:type="dxa"/>
          </w:tcPr>
          <w:p w:rsidR="00F96FF0" w:rsidRDefault="00F96FF0" w:rsidP="003C3CA8">
            <w:pPr>
              <w:jc w:val="both"/>
            </w:pPr>
            <w:r w:rsidRPr="003E2332">
              <w:t>sourozenec vzdělávající se ve stejné MŠ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:rsidR="00F96FF0" w:rsidRDefault="00F96FF0" w:rsidP="00F96FF0">
            <w:r>
              <w:t>děti ve věku 3 let (k 31.8.2020</w:t>
            </w:r>
            <w:r w:rsidRPr="003E2332"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96FF0" w:rsidRPr="00F96FF0" w:rsidRDefault="00F96FF0" w:rsidP="00F96FF0">
            <w:pPr>
              <w:pStyle w:val="Odstavecseseznamem"/>
              <w:numPr>
                <w:ilvl w:val="0"/>
                <w:numId w:val="2"/>
              </w:numPr>
              <w:rPr>
                <w:color w:val="0000FF"/>
              </w:rPr>
            </w:pPr>
            <w:r w:rsidRPr="00F96FF0">
              <w:t>trvalý pobyt dítěte (městský obvod, statutární město Ostrava)</w:t>
            </w:r>
          </w:p>
          <w:p w:rsidR="00F96FF0" w:rsidRPr="00F96FF0" w:rsidRDefault="00F96FF0" w:rsidP="00F96FF0">
            <w:pPr>
              <w:numPr>
                <w:ilvl w:val="0"/>
                <w:numId w:val="3"/>
              </w:numPr>
            </w:pPr>
            <w:r w:rsidRPr="003E2332">
              <w:t xml:space="preserve">děti cizinců pokud doloží místo pobytu </w:t>
            </w:r>
            <w:r w:rsidRPr="003E2332">
              <w:rPr>
                <w:color w:val="121213"/>
              </w:rPr>
              <w:t xml:space="preserve">(městský obvod, </w:t>
            </w:r>
            <w:r w:rsidRPr="003E2332">
              <w:t>statutární město Ostrava)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:rsidR="00F96FF0" w:rsidRPr="00FA44D8" w:rsidRDefault="00F96FF0" w:rsidP="00F96FF0">
            <w:pPr>
              <w:rPr>
                <w:b/>
              </w:rPr>
            </w:pPr>
            <w:r w:rsidRPr="003E2332">
              <w:t xml:space="preserve">děti </w:t>
            </w:r>
            <w:r>
              <w:t>ve věku 2 let (k 31.8.2020)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62F6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ab/>
              <w:t xml:space="preserve"> </w:t>
            </w:r>
          </w:p>
          <w:p w:rsidR="00F96FF0" w:rsidRPr="003E2332" w:rsidRDefault="00F96FF0" w:rsidP="00F96FF0">
            <w:pPr>
              <w:numPr>
                <w:ilvl w:val="0"/>
                <w:numId w:val="4"/>
              </w:numPr>
            </w:pPr>
            <w:r w:rsidRPr="003E2332">
              <w:t>trvalý pobyt dítěte (městský obvod, statutární město Ostrava)</w:t>
            </w:r>
          </w:p>
          <w:p w:rsidR="00F96FF0" w:rsidRPr="00F96FF0" w:rsidRDefault="00F96FF0" w:rsidP="00F96FF0">
            <w:pPr>
              <w:numPr>
                <w:ilvl w:val="0"/>
                <w:numId w:val="4"/>
              </w:numPr>
            </w:pPr>
            <w:r w:rsidRPr="003E2332">
              <w:t xml:space="preserve">děti cizinců pokud doloží místo pobytu </w:t>
            </w:r>
            <w:r w:rsidRPr="003E2332">
              <w:rPr>
                <w:color w:val="121213"/>
              </w:rPr>
              <w:t xml:space="preserve">(městský obvod, </w:t>
            </w:r>
            <w:r w:rsidRPr="003E2332">
              <w:t>statutární město Ostrava)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6.</w:t>
            </w:r>
          </w:p>
        </w:tc>
        <w:tc>
          <w:tcPr>
            <w:tcW w:w="6521" w:type="dxa"/>
          </w:tcPr>
          <w:p w:rsidR="00F96FF0" w:rsidRDefault="00F96FF0" w:rsidP="00F96FF0">
            <w:r w:rsidRPr="003E2332">
              <w:t>děti 2-leté s nástupem do MŠ nejdříve až ve dvou letech</w:t>
            </w:r>
            <w:r>
              <w:tab/>
            </w:r>
            <w:r>
              <w:tab/>
            </w:r>
            <w:r w:rsidRPr="00FA44D8">
              <w:rPr>
                <w:b/>
                <w:color w:val="0000FF"/>
              </w:rPr>
              <w:t xml:space="preserve"> </w:t>
            </w:r>
          </w:p>
          <w:p w:rsidR="00F96FF0" w:rsidRPr="003E2332" w:rsidRDefault="00F96FF0" w:rsidP="00F96FF0">
            <w:pPr>
              <w:numPr>
                <w:ilvl w:val="0"/>
                <w:numId w:val="4"/>
              </w:numPr>
            </w:pPr>
            <w:r w:rsidRPr="003E2332">
              <w:t>trvalý pobyt dítěte (městský obvod, statutární město Ostrava)</w:t>
            </w:r>
          </w:p>
          <w:p w:rsidR="00F96FF0" w:rsidRDefault="00F96FF0" w:rsidP="00F96FF0">
            <w:pPr>
              <w:jc w:val="both"/>
            </w:pPr>
            <w:r w:rsidRPr="003E2332">
              <w:t xml:space="preserve">děti cizinců pokud doloží místo pobytu </w:t>
            </w:r>
            <w:r w:rsidRPr="003E2332">
              <w:rPr>
                <w:color w:val="121213"/>
              </w:rPr>
              <w:t xml:space="preserve">(městský obvod, </w:t>
            </w:r>
            <w:r w:rsidRPr="003E2332">
              <w:t>statutární město Ostrava)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  <w:tr w:rsidR="00F96FF0" w:rsidTr="00F96FF0">
        <w:tc>
          <w:tcPr>
            <w:tcW w:w="675" w:type="dxa"/>
          </w:tcPr>
          <w:p w:rsidR="00F96FF0" w:rsidRDefault="00F96FF0" w:rsidP="003C3CA8">
            <w:pPr>
              <w:jc w:val="both"/>
            </w:pPr>
            <w:r>
              <w:t>7.</w:t>
            </w:r>
          </w:p>
        </w:tc>
        <w:tc>
          <w:tcPr>
            <w:tcW w:w="6521" w:type="dxa"/>
          </w:tcPr>
          <w:p w:rsidR="00F96FF0" w:rsidRPr="003E2332" w:rsidRDefault="00F96FF0" w:rsidP="00F96FF0">
            <w:r w:rsidRPr="003E2332">
              <w:t>děti s trvalým pobytem mimo školský obv</w:t>
            </w:r>
            <w:r>
              <w:t>od</w:t>
            </w:r>
          </w:p>
        </w:tc>
        <w:tc>
          <w:tcPr>
            <w:tcW w:w="2014" w:type="dxa"/>
          </w:tcPr>
          <w:p w:rsidR="00F96FF0" w:rsidRDefault="00F96FF0" w:rsidP="003C3CA8">
            <w:pPr>
              <w:jc w:val="both"/>
            </w:pPr>
          </w:p>
        </w:tc>
      </w:tr>
    </w:tbl>
    <w:p w:rsidR="00F96FF0" w:rsidRPr="00E25CD4" w:rsidRDefault="00F96FF0" w:rsidP="003C3CA8">
      <w:pPr>
        <w:jc w:val="both"/>
      </w:pPr>
    </w:p>
    <w:p w:rsidR="00F04D9C" w:rsidRDefault="003C3CA8" w:rsidP="00F04D9C">
      <w:pPr>
        <w:jc w:val="both"/>
        <w:rPr>
          <w:sz w:val="16"/>
          <w:szCs w:val="16"/>
        </w:rPr>
      </w:pPr>
      <w:r w:rsidRPr="00FA44D8">
        <w:t xml:space="preserve"> </w:t>
      </w:r>
    </w:p>
    <w:p w:rsidR="004C2A62" w:rsidRPr="00F96FF0" w:rsidRDefault="004C2A62" w:rsidP="00F96FF0">
      <w:pPr>
        <w:jc w:val="both"/>
        <w:rPr>
          <w:sz w:val="16"/>
          <w:szCs w:val="16"/>
        </w:rPr>
      </w:pPr>
    </w:p>
    <w:p w:rsidR="003C3CA8" w:rsidRDefault="004C2A62" w:rsidP="003C3CA8">
      <w:r>
        <w:t xml:space="preserve">Pro školní rok 2020/2021 je maximální kapacita mateřské školy 79 dětí, z toho 14 ve speciální třídě. </w:t>
      </w:r>
      <w:r w:rsidR="003C3CA8">
        <w:tab/>
      </w:r>
      <w:r w:rsidR="003C3CA8">
        <w:tab/>
        <w:t xml:space="preserve">            </w:t>
      </w:r>
      <w:r w:rsidR="003C3CA8">
        <w:tab/>
      </w:r>
      <w:r w:rsidR="003C3CA8">
        <w:tab/>
      </w:r>
    </w:p>
    <w:p w:rsidR="00F04D9C" w:rsidRDefault="00F04D9C" w:rsidP="003C3CA8"/>
    <w:p w:rsidR="003C3CA8" w:rsidRPr="003E2332" w:rsidRDefault="003C3CA8" w:rsidP="003C3C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8"/>
        <w:gridCol w:w="3524"/>
      </w:tblGrid>
      <w:tr w:rsidR="003C3CA8" w:rsidRPr="003E2332" w:rsidTr="00022641">
        <w:trPr>
          <w:trHeight w:val="87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3CA8" w:rsidRDefault="003C3CA8" w:rsidP="00022641">
            <w:pPr>
              <w:widowControl w:val="0"/>
              <w:tabs>
                <w:tab w:val="left" w:pos="567"/>
              </w:tabs>
              <w:ind w:right="566"/>
            </w:pPr>
            <w:r>
              <w:t>V Ostravě dne 14. dubna 2020</w:t>
            </w:r>
          </w:p>
          <w:p w:rsidR="00DD6F27" w:rsidRDefault="00DD6F27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DD6F27" w:rsidRPr="003E2332" w:rsidRDefault="00DD6F27" w:rsidP="00022641">
            <w:pPr>
              <w:widowControl w:val="0"/>
              <w:tabs>
                <w:tab w:val="left" w:pos="567"/>
              </w:tabs>
              <w:ind w:right="566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C3CA8" w:rsidRPr="003E2332" w:rsidRDefault="003C3CA8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3C3CA8" w:rsidRPr="003E2332" w:rsidRDefault="003C3CA8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>
              <w:t>Mgr. Radka Palátová</w:t>
            </w:r>
          </w:p>
          <w:p w:rsidR="003C3CA8" w:rsidRPr="003E2332" w:rsidRDefault="003C3CA8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 w:rsidRPr="003E2332">
              <w:t>ředitel</w:t>
            </w:r>
            <w:r>
              <w:t>ka</w:t>
            </w:r>
            <w:r w:rsidRPr="003E2332">
              <w:t xml:space="preserve"> školy                          </w:t>
            </w:r>
          </w:p>
        </w:tc>
      </w:tr>
    </w:tbl>
    <w:p w:rsidR="00CB2309" w:rsidRDefault="00CB2309"/>
    <w:sectPr w:rsidR="00CB2309" w:rsidSect="00F04D9C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F2" w:rsidRDefault="00EA62F2" w:rsidP="003C3CA8">
      <w:r>
        <w:separator/>
      </w:r>
    </w:p>
  </w:endnote>
  <w:endnote w:type="continuationSeparator" w:id="0">
    <w:p w:rsidR="00EA62F2" w:rsidRDefault="00EA62F2" w:rsidP="003C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F2" w:rsidRDefault="00EA62F2" w:rsidP="003C3CA8">
      <w:r>
        <w:separator/>
      </w:r>
    </w:p>
  </w:footnote>
  <w:footnote w:type="continuationSeparator" w:id="0">
    <w:p w:rsidR="00EA62F2" w:rsidRDefault="00EA62F2" w:rsidP="003C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A8" w:rsidRPr="006571AF" w:rsidRDefault="003C3CA8" w:rsidP="003C3CA8">
    <w:pPr>
      <w:pStyle w:val="Zhlav"/>
      <w:jc w:val="center"/>
      <w:rPr>
        <w:rFonts w:ascii="Arial" w:hAnsi="Arial"/>
        <w:b/>
        <w:color w:val="008080"/>
        <w:sz w:val="28"/>
        <w:szCs w:val="28"/>
      </w:rPr>
    </w:pPr>
    <w:r w:rsidRPr="006571AF">
      <w:rPr>
        <w:rFonts w:ascii="Arial" w:hAnsi="Arial"/>
        <w:b/>
        <w:color w:val="008080"/>
        <w:sz w:val="28"/>
        <w:szCs w:val="28"/>
      </w:rPr>
      <w:t>Základní škola a mateřská škola Ostrava – Dubina, V. Košaře 6, příspěvková organizace</w:t>
    </w:r>
  </w:p>
  <w:p w:rsidR="003C3CA8" w:rsidRPr="004C54DB" w:rsidRDefault="003C3CA8" w:rsidP="003C3CA8">
    <w:pPr>
      <w:pStyle w:val="Zhlav"/>
      <w:jc w:val="center"/>
      <w:rPr>
        <w:rFonts w:ascii="Arial" w:hAnsi="Arial"/>
        <w:bCs/>
        <w:color w:val="008080"/>
        <w:sz w:val="28"/>
        <w:szCs w:val="28"/>
      </w:rPr>
    </w:pPr>
    <w:r w:rsidRPr="006571AF">
      <w:rPr>
        <w:rFonts w:ascii="Arial" w:hAnsi="Arial"/>
        <w:bCs/>
        <w:color w:val="008080"/>
        <w:sz w:val="28"/>
        <w:szCs w:val="28"/>
      </w:rPr>
      <w:t>Sídlo: V. Košaře 121/6, Ostrava – Dubina, PSČ  700 30</w:t>
    </w:r>
    <w:r>
      <w:rPr>
        <w:rFonts w:ascii="Arial" w:hAnsi="Arial"/>
        <w:b/>
        <w:color w:val="008080"/>
      </w:rPr>
      <w:t xml:space="preserve">                        </w:t>
    </w:r>
    <w:r>
      <w:rPr>
        <w:rFonts w:ascii="Arial" w:hAnsi="Arial"/>
        <w:b/>
        <w:caps/>
        <w:color w:val="008080"/>
        <w:sz w:val="48"/>
      </w:rPr>
      <w:t xml:space="preserve">   </w:t>
    </w:r>
  </w:p>
  <w:p w:rsidR="003C3CA8" w:rsidRPr="00FA44D8" w:rsidRDefault="00144780" w:rsidP="003C3CA8">
    <w:pPr>
      <w:pStyle w:val="Zhlav"/>
      <w:rPr>
        <w:rFonts w:ascii="Arial" w:hAnsi="Arial"/>
        <w:b/>
        <w:color w:val="008000"/>
        <w:sz w:val="28"/>
      </w:rPr>
    </w:pPr>
    <w:r w:rsidRPr="00144780">
      <w:rPr>
        <w:noProof/>
      </w:rPr>
      <w:pict>
        <v:line id="_x0000_s2049" style="position:absolute;z-index:251658240" from="-9pt,6.25pt" to="450pt,6.25pt" strokecolor="teal" strokeweight="2.25pt"/>
      </w:pict>
    </w:r>
    <w:r w:rsidR="003C3CA8">
      <w:rPr>
        <w:rFonts w:ascii="Arial" w:hAnsi="Arial"/>
        <w:color w:val="008080"/>
      </w:rPr>
      <w:t xml:space="preserve">  </w:t>
    </w:r>
  </w:p>
  <w:p w:rsidR="003C3CA8" w:rsidRDefault="003C3C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AC8"/>
    <w:multiLevelType w:val="hybridMultilevel"/>
    <w:tmpl w:val="2CC6FEBA"/>
    <w:lvl w:ilvl="0" w:tplc="E4121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F6E71"/>
    <w:multiLevelType w:val="hybridMultilevel"/>
    <w:tmpl w:val="BE7C3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77C0"/>
    <w:multiLevelType w:val="hybridMultilevel"/>
    <w:tmpl w:val="AC5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FD0"/>
    <w:multiLevelType w:val="hybridMultilevel"/>
    <w:tmpl w:val="51CA1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C4D74"/>
    <w:multiLevelType w:val="hybridMultilevel"/>
    <w:tmpl w:val="B7408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3CA8"/>
    <w:rsid w:val="00144780"/>
    <w:rsid w:val="003C3CA8"/>
    <w:rsid w:val="004C2A62"/>
    <w:rsid w:val="007E0C99"/>
    <w:rsid w:val="00862687"/>
    <w:rsid w:val="00BB183B"/>
    <w:rsid w:val="00CB2309"/>
    <w:rsid w:val="00D77B00"/>
    <w:rsid w:val="00DD6F27"/>
    <w:rsid w:val="00EA62F2"/>
    <w:rsid w:val="00F04D9C"/>
    <w:rsid w:val="00F9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3CA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C3C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C3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3CA8"/>
    <w:pPr>
      <w:ind w:left="720"/>
      <w:contextualSpacing/>
    </w:pPr>
  </w:style>
  <w:style w:type="table" w:styleId="Mkatabulky">
    <w:name w:val="Table Grid"/>
    <w:basedOn w:val="Normlntabulka"/>
    <w:uiPriority w:val="59"/>
    <w:rsid w:val="00F9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8</cp:revision>
  <dcterms:created xsi:type="dcterms:W3CDTF">2020-04-14T08:54:00Z</dcterms:created>
  <dcterms:modified xsi:type="dcterms:W3CDTF">2020-04-14T10:10:00Z</dcterms:modified>
</cp:coreProperties>
</file>